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09"/>
      </w:tblGrid>
      <w:tr w:rsidR="004103A5" w:rsidTr="004103A5">
        <w:trPr>
          <w:trHeight w:val="1502"/>
        </w:trPr>
        <w:tc>
          <w:tcPr>
            <w:tcW w:w="4219" w:type="dxa"/>
          </w:tcPr>
          <w:p w:rsidR="004103A5" w:rsidRPr="004103A5" w:rsidRDefault="004103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UBND </w:t>
            </w:r>
            <w:r>
              <w:rPr>
                <w:sz w:val="26"/>
                <w:szCs w:val="26"/>
              </w:rPr>
              <w:t>XÃ HỒNG CHÂU</w:t>
            </w:r>
          </w:p>
          <w:p w:rsidR="004103A5" w:rsidRDefault="004103A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TRƯỜNG THCS </w:t>
            </w:r>
            <w:r>
              <w:rPr>
                <w:b/>
                <w:sz w:val="26"/>
                <w:szCs w:val="26"/>
              </w:rPr>
              <w:t>VĂN GIANG</w:t>
            </w:r>
          </w:p>
          <w:p w:rsidR="004103A5" w:rsidRDefault="004103A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14605</wp:posOffset>
                      </wp:positionV>
                      <wp:extent cx="1057275" cy="0"/>
                      <wp:effectExtent l="13970" t="5080" r="5080" b="1397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071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3.6pt;margin-top:1.15pt;width:8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f8JQIAAEo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"/>
                  </w:pict>
                </mc:Fallback>
              </mc:AlternateContent>
            </w:r>
          </w:p>
          <w:p w:rsidR="004103A5" w:rsidRDefault="004103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Số: 01/TB-THCS</w:t>
            </w:r>
            <w:r>
              <w:rPr>
                <w:sz w:val="26"/>
                <w:szCs w:val="26"/>
              </w:rPr>
              <w:t>VG</w:t>
            </w:r>
          </w:p>
        </w:tc>
        <w:tc>
          <w:tcPr>
            <w:tcW w:w="5909" w:type="dxa"/>
          </w:tcPr>
          <w:p w:rsidR="004103A5" w:rsidRDefault="004103A5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4103A5" w:rsidRDefault="004103A5">
            <w:pPr>
              <w:spacing w:after="0" w:line="240" w:lineRule="auto"/>
              <w:jc w:val="center"/>
              <w:rPr>
                <w:b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204470</wp:posOffset>
                      </wp:positionV>
                      <wp:extent cx="1907540" cy="0"/>
                      <wp:effectExtent l="8890" t="13970" r="762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7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85F17" id="Straight Arrow Connector 2" o:spid="_x0000_s1026" type="#_x0000_t32" style="position:absolute;margin-left:63.7pt;margin-top:16.1pt;width:150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3LJQIAAEo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lang w:val="vi-VN"/>
              </w:rPr>
              <w:t>Độc lập - Tự do - Hạnh phúc</w:t>
            </w:r>
          </w:p>
          <w:p w:rsidR="004103A5" w:rsidRDefault="004103A5">
            <w:pPr>
              <w:spacing w:after="0" w:line="240" w:lineRule="auto"/>
              <w:jc w:val="center"/>
              <w:rPr>
                <w:b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9525</wp:posOffset>
                      </wp:positionV>
                      <wp:extent cx="1676400" cy="9525"/>
                      <wp:effectExtent l="20955" t="19050" r="2667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76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D4156" id="Straight Arrow Connector 1" o:spid="_x0000_s1026" type="#_x0000_t32" style="position:absolute;margin-left:81.15pt;margin-top:.75pt;width:132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" strokecolor="#f2f2f2 [3041]" strokeweight="3pt">
                      <v:shadow color="#7f7f7f [1601]" opacity=".5" offset="1pt"/>
                    </v:shape>
                  </w:pict>
                </mc:Fallback>
              </mc:AlternateContent>
            </w:r>
          </w:p>
          <w:p w:rsidR="004103A5" w:rsidRDefault="00356194" w:rsidP="004103A5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</w:t>
            </w:r>
            <w:r w:rsidR="004103A5">
              <w:rPr>
                <w:i/>
                <w:sz w:val="26"/>
                <w:szCs w:val="26"/>
              </w:rPr>
              <w:t>Hồng Châu</w:t>
            </w:r>
            <w:r w:rsidR="004103A5">
              <w:rPr>
                <w:i/>
                <w:sz w:val="26"/>
                <w:szCs w:val="26"/>
                <w:lang w:val="vi-VN"/>
              </w:rPr>
              <w:t>, ngày 2</w:t>
            </w:r>
            <w:r>
              <w:rPr>
                <w:i/>
                <w:sz w:val="26"/>
                <w:szCs w:val="26"/>
              </w:rPr>
              <w:t>0</w:t>
            </w:r>
            <w:r w:rsidR="004103A5">
              <w:rPr>
                <w:i/>
                <w:sz w:val="26"/>
                <w:szCs w:val="26"/>
                <w:lang w:val="vi-VN"/>
              </w:rPr>
              <w:t xml:space="preserve"> tháng 8 năm 202</w:t>
            </w:r>
            <w:r w:rsidR="004103A5">
              <w:rPr>
                <w:i/>
                <w:sz w:val="26"/>
                <w:szCs w:val="26"/>
              </w:rPr>
              <w:t>5</w:t>
            </w:r>
          </w:p>
        </w:tc>
      </w:tr>
    </w:tbl>
    <w:p w:rsidR="004103A5" w:rsidRDefault="004103A5" w:rsidP="004103A5">
      <w:pPr>
        <w:spacing w:after="0" w:line="240" w:lineRule="auto"/>
        <w:jc w:val="center"/>
        <w:rPr>
          <w:b/>
          <w:lang w:val="vi-VN"/>
        </w:rPr>
      </w:pPr>
      <w:r>
        <w:rPr>
          <w:b/>
          <w:lang w:val="vi-VN"/>
        </w:rPr>
        <w:t>THÔNG BÁO</w:t>
      </w:r>
    </w:p>
    <w:p w:rsidR="004103A5" w:rsidRDefault="004103A5" w:rsidP="004103A5">
      <w:pPr>
        <w:spacing w:after="0" w:line="240" w:lineRule="auto"/>
        <w:jc w:val="center"/>
        <w:rPr>
          <w:b/>
        </w:rPr>
      </w:pPr>
      <w:r>
        <w:rPr>
          <w:b/>
        </w:rPr>
        <w:t xml:space="preserve">Về việc </w:t>
      </w:r>
      <w:r w:rsidR="00645811">
        <w:rPr>
          <w:b/>
        </w:rPr>
        <w:t>t</w:t>
      </w:r>
      <w:r>
        <w:rPr>
          <w:b/>
          <w:lang w:val="vi-VN"/>
        </w:rPr>
        <w:t>ựu trường năm học 202</w:t>
      </w:r>
      <w:r w:rsidR="00645811">
        <w:rPr>
          <w:b/>
        </w:rPr>
        <w:t>5</w:t>
      </w:r>
      <w:r>
        <w:rPr>
          <w:b/>
          <w:lang w:val="vi-VN"/>
        </w:rPr>
        <w:t xml:space="preserve"> -202</w:t>
      </w:r>
      <w:r w:rsidR="00645811">
        <w:rPr>
          <w:b/>
        </w:rPr>
        <w:t>6</w:t>
      </w:r>
    </w:p>
    <w:p w:rsidR="004103A5" w:rsidRDefault="004103A5" w:rsidP="004103A5">
      <w:pPr>
        <w:spacing w:after="0" w:line="240" w:lineRule="auto"/>
        <w:jc w:val="center"/>
        <w:rPr>
          <w:b/>
          <w:lang w:val="vi-VN"/>
        </w:rPr>
      </w:pPr>
    </w:p>
    <w:p w:rsidR="004103A5" w:rsidRDefault="00645811" w:rsidP="00645811">
      <w:pPr>
        <w:spacing w:before="120" w:after="120" w:line="240" w:lineRule="auto"/>
        <w:ind w:firstLine="720"/>
        <w:jc w:val="both"/>
        <w:rPr>
          <w:lang w:val="vi-VN"/>
        </w:rPr>
      </w:pPr>
      <w:r w:rsidRPr="00645811">
        <w:rPr>
          <w:lang w:val="vi-VN"/>
        </w:rPr>
        <w:t>Căn cứ Quyết định số 2269/QĐ-BGDĐT ngày 11 tháng 8 năm 2025 của Bộ Giáo dục và Đào tạo về việc ban hành khung kế hoạch thời gian năm học 2025</w:t>
      </w:r>
      <w:r>
        <w:t xml:space="preserve"> </w:t>
      </w:r>
      <w:r w:rsidRPr="00645811">
        <w:rPr>
          <w:lang w:val="vi-VN"/>
        </w:rPr>
        <w:t>- 2026 đối với giáo dục mầm non, giáo dục phổ thông và giáo dục thường xuyên;</w:t>
      </w:r>
    </w:p>
    <w:p w:rsidR="004103A5" w:rsidRDefault="00645811" w:rsidP="004103A5">
      <w:pPr>
        <w:spacing w:before="120" w:after="120" w:line="240" w:lineRule="auto"/>
        <w:ind w:firstLine="720"/>
        <w:jc w:val="both"/>
        <w:rPr>
          <w:lang w:val="vi-VN"/>
        </w:rPr>
      </w:pPr>
      <w:r w:rsidRPr="00645811">
        <w:rPr>
          <w:lang w:val="vi-VN"/>
        </w:rPr>
        <w:t xml:space="preserve">Căn cứ Quyết định số </w:t>
      </w:r>
      <w:r>
        <w:t>3348</w:t>
      </w:r>
      <w:r w:rsidRPr="00645811">
        <w:rPr>
          <w:lang w:val="vi-VN"/>
        </w:rPr>
        <w:t>/QĐ-</w:t>
      </w:r>
      <w:r>
        <w:t>UBND</w:t>
      </w:r>
      <w:r w:rsidRPr="00645811">
        <w:rPr>
          <w:lang w:val="vi-VN"/>
        </w:rPr>
        <w:t xml:space="preserve"> ngày 1</w:t>
      </w:r>
      <w:r>
        <w:t>9</w:t>
      </w:r>
      <w:r w:rsidRPr="00645811">
        <w:rPr>
          <w:lang w:val="vi-VN"/>
        </w:rPr>
        <w:t xml:space="preserve"> tháng 8 năm 2025 của </w:t>
      </w:r>
      <w:r w:rsidR="002C1C99">
        <w:t>UBND thành phố H</w:t>
      </w:r>
      <w:r w:rsidR="00356194">
        <w:t>ải</w:t>
      </w:r>
      <w:r w:rsidR="002C1C99">
        <w:t xml:space="preserve"> Phòng </w:t>
      </w:r>
      <w:r w:rsidRPr="00645811">
        <w:rPr>
          <w:lang w:val="vi-VN"/>
        </w:rPr>
        <w:t>về việc ban hành khung kế hoạch thời gian năm học 2025</w:t>
      </w:r>
      <w:r>
        <w:t xml:space="preserve"> </w:t>
      </w:r>
      <w:r w:rsidRPr="00645811">
        <w:rPr>
          <w:lang w:val="vi-VN"/>
        </w:rPr>
        <w:t>- 2026 đối với giáo dục mầm non, giáo dục phổ thông và giáo dục thường xuyên</w:t>
      </w:r>
      <w:r w:rsidR="002C1C99">
        <w:t xml:space="preserve"> trên địa bnaf thành phố Hải Phòng</w:t>
      </w:r>
      <w:r w:rsidR="004103A5">
        <w:rPr>
          <w:lang w:val="vi-VN"/>
        </w:rPr>
        <w:t>.</w:t>
      </w:r>
    </w:p>
    <w:p w:rsidR="004103A5" w:rsidRDefault="004103A5" w:rsidP="004103A5">
      <w:pPr>
        <w:spacing w:before="120" w:after="120" w:line="240" w:lineRule="auto"/>
        <w:ind w:firstLine="720"/>
        <w:jc w:val="both"/>
        <w:rPr>
          <w:lang w:val="vi-VN"/>
        </w:rPr>
      </w:pPr>
      <w:r>
        <w:rPr>
          <w:lang w:val="vi-VN"/>
        </w:rPr>
        <w:t xml:space="preserve">Trường THCS </w:t>
      </w:r>
      <w:r>
        <w:t>Văn Giang</w:t>
      </w:r>
      <w:r>
        <w:rPr>
          <w:lang w:val="vi-VN"/>
        </w:rPr>
        <w:t xml:space="preserve"> thông báo tới toàn thể các bậc phụ huynh và các em học sinh </w:t>
      </w:r>
      <w:r w:rsidR="00356194">
        <w:t>kế hoạch</w:t>
      </w:r>
      <w:r>
        <w:rPr>
          <w:lang w:val="vi-VN"/>
        </w:rPr>
        <w:t xml:space="preserve"> Tựu trường năm học 202</w:t>
      </w:r>
      <w:r w:rsidR="002C1C99">
        <w:t>5</w:t>
      </w:r>
      <w:r>
        <w:rPr>
          <w:lang w:val="vi-VN"/>
        </w:rPr>
        <w:t>-202</w:t>
      </w:r>
      <w:r w:rsidR="002C1C99">
        <w:t>6</w:t>
      </w:r>
      <w:r>
        <w:rPr>
          <w:lang w:val="vi-VN"/>
        </w:rPr>
        <w:t xml:space="preserve"> như sau:</w:t>
      </w:r>
    </w:p>
    <w:p w:rsidR="002C1C99" w:rsidRDefault="004103A5" w:rsidP="004103A5">
      <w:pPr>
        <w:spacing w:before="120" w:after="120" w:line="240" w:lineRule="auto"/>
        <w:ind w:firstLine="720"/>
        <w:jc w:val="both"/>
        <w:rPr>
          <w:lang w:val="vi-VN"/>
        </w:rPr>
      </w:pPr>
      <w:r>
        <w:rPr>
          <w:b/>
          <w:lang w:val="vi-VN"/>
        </w:rPr>
        <w:t xml:space="preserve">1. </w:t>
      </w:r>
      <w:r w:rsidR="00645811">
        <w:rPr>
          <w:b/>
        </w:rPr>
        <w:t xml:space="preserve">Thời gian </w:t>
      </w:r>
      <w:r>
        <w:rPr>
          <w:b/>
          <w:lang w:val="vi-VN"/>
        </w:rPr>
        <w:t>tựu trường</w:t>
      </w:r>
      <w:r>
        <w:rPr>
          <w:lang w:val="vi-VN"/>
        </w:rPr>
        <w:t xml:space="preserve">: </w:t>
      </w:r>
    </w:p>
    <w:p w:rsidR="004103A5" w:rsidRDefault="002C1C99" w:rsidP="004103A5">
      <w:pPr>
        <w:spacing w:before="120" w:after="120" w:line="240" w:lineRule="auto"/>
        <w:ind w:firstLine="720"/>
        <w:jc w:val="both"/>
        <w:rPr>
          <w:i/>
          <w:lang w:val="vi-VN"/>
        </w:rPr>
      </w:pPr>
      <w:r>
        <w:t xml:space="preserve">- Đối với các em học sinh khối 9: Từ 7h00 ngày </w:t>
      </w:r>
      <w:r w:rsidR="004103A5">
        <w:rPr>
          <w:lang w:val="vi-VN"/>
        </w:rPr>
        <w:t>2</w:t>
      </w:r>
      <w:r w:rsidR="00645811">
        <w:t>5</w:t>
      </w:r>
      <w:r w:rsidR="004103A5">
        <w:rPr>
          <w:lang w:val="vi-VN"/>
        </w:rPr>
        <w:t>/8/202</w:t>
      </w:r>
      <w:r w:rsidR="00645811">
        <w:t>5</w:t>
      </w:r>
      <w:r w:rsidR="004103A5">
        <w:rPr>
          <w:lang w:val="vi-VN"/>
        </w:rPr>
        <w:t xml:space="preserve"> </w:t>
      </w:r>
      <w:r w:rsidR="004103A5">
        <w:rPr>
          <w:i/>
          <w:lang w:val="vi-VN"/>
        </w:rPr>
        <w:t xml:space="preserve">(tức thứ </w:t>
      </w:r>
      <w:r w:rsidR="00645811">
        <w:rPr>
          <w:i/>
        </w:rPr>
        <w:t>2</w:t>
      </w:r>
      <w:r w:rsidR="004103A5">
        <w:rPr>
          <w:i/>
          <w:lang w:val="vi-VN"/>
        </w:rPr>
        <w:t>)</w:t>
      </w:r>
    </w:p>
    <w:p w:rsidR="004103A5" w:rsidRPr="002C1C99" w:rsidRDefault="004103A5" w:rsidP="004103A5">
      <w:pPr>
        <w:spacing w:before="120" w:after="120" w:line="240" w:lineRule="auto"/>
        <w:ind w:firstLine="720"/>
        <w:jc w:val="both"/>
      </w:pPr>
      <w:r>
        <w:rPr>
          <w:lang w:val="vi-VN"/>
        </w:rPr>
        <w:t xml:space="preserve">- </w:t>
      </w:r>
      <w:r w:rsidR="002C1C99">
        <w:t xml:space="preserve">Đối với các em học sinh khối 6,7,8: Từ 7h00 ngày </w:t>
      </w:r>
      <w:r w:rsidR="002C1C99">
        <w:rPr>
          <w:lang w:val="vi-VN"/>
        </w:rPr>
        <w:t>2</w:t>
      </w:r>
      <w:r w:rsidR="002C1C99">
        <w:t>9</w:t>
      </w:r>
      <w:r w:rsidR="002C1C99">
        <w:rPr>
          <w:lang w:val="vi-VN"/>
        </w:rPr>
        <w:t>/8/202</w:t>
      </w:r>
      <w:r w:rsidR="002C1C99">
        <w:t>5</w:t>
      </w:r>
      <w:r w:rsidR="002C1C99">
        <w:rPr>
          <w:lang w:val="vi-VN"/>
        </w:rPr>
        <w:t xml:space="preserve"> </w:t>
      </w:r>
      <w:r w:rsidR="002C1C99">
        <w:rPr>
          <w:i/>
          <w:lang w:val="vi-VN"/>
        </w:rPr>
        <w:t xml:space="preserve">(tức thứ </w:t>
      </w:r>
      <w:r w:rsidR="007A187F">
        <w:rPr>
          <w:i/>
        </w:rPr>
        <w:t>6</w:t>
      </w:r>
      <w:bookmarkStart w:id="0" w:name="_GoBack"/>
      <w:bookmarkEnd w:id="0"/>
      <w:r w:rsidR="002C1C99">
        <w:rPr>
          <w:i/>
          <w:lang w:val="vi-VN"/>
        </w:rPr>
        <w:t>)</w:t>
      </w:r>
    </w:p>
    <w:p w:rsidR="004103A5" w:rsidRDefault="004103A5" w:rsidP="004103A5">
      <w:pPr>
        <w:spacing w:before="120" w:after="120" w:line="240" w:lineRule="auto"/>
        <w:ind w:firstLine="720"/>
        <w:jc w:val="both"/>
      </w:pPr>
      <w:r>
        <w:rPr>
          <w:b/>
          <w:lang w:val="vi-VN"/>
        </w:rPr>
        <w:t>2. Địa điểm</w:t>
      </w:r>
      <w:r>
        <w:rPr>
          <w:lang w:val="vi-VN"/>
        </w:rPr>
        <w:t xml:space="preserve">: </w:t>
      </w:r>
      <w:r w:rsidR="00645811">
        <w:t>T</w:t>
      </w:r>
      <w:r>
        <w:rPr>
          <w:lang w:val="vi-VN"/>
        </w:rPr>
        <w:t>ại phòng học các lớp</w:t>
      </w:r>
      <w:r>
        <w:t xml:space="preserve"> trường THCS Văn Giang.</w:t>
      </w:r>
    </w:p>
    <w:p w:rsidR="004103A5" w:rsidRDefault="004103A5" w:rsidP="004103A5">
      <w:pPr>
        <w:spacing w:before="120" w:after="120" w:line="240" w:lineRule="auto"/>
        <w:ind w:firstLine="720"/>
        <w:jc w:val="both"/>
        <w:rPr>
          <w:lang w:val="vi-VN"/>
        </w:rPr>
      </w:pPr>
      <w:r>
        <w:rPr>
          <w:lang w:val="vi-VN"/>
        </w:rPr>
        <w:t xml:space="preserve">3. Khi </w:t>
      </w:r>
      <w:r w:rsidR="00356194">
        <w:t>đến</w:t>
      </w:r>
      <w:r>
        <w:rPr>
          <w:lang w:val="vi-VN"/>
        </w:rPr>
        <w:t xml:space="preserve"> trường, yêu cầu toàn thể các em học sinh chấp hành và thực hiện tốt các nội dung sau đây:</w:t>
      </w:r>
    </w:p>
    <w:p w:rsidR="004103A5" w:rsidRDefault="004103A5" w:rsidP="004103A5">
      <w:pPr>
        <w:spacing w:before="120" w:after="120" w:line="240" w:lineRule="auto"/>
        <w:ind w:firstLine="720"/>
        <w:jc w:val="both"/>
      </w:pPr>
      <w:r>
        <w:rPr>
          <w:lang w:val="vi-VN"/>
        </w:rPr>
        <w:t>3.1. Đi đầy đủ, đúng giờ</w:t>
      </w:r>
      <w:r w:rsidR="00817F43">
        <w:t xml:space="preserve">, trường hợp </w:t>
      </w:r>
      <w:r>
        <w:t>vắng mặt</w:t>
      </w:r>
      <w:r w:rsidR="00817F43">
        <w:t xml:space="preserve"> phải báo cáo kịp thời với giáo viên chủ nhiệm lớp.</w:t>
      </w:r>
    </w:p>
    <w:p w:rsidR="004103A5" w:rsidRDefault="004103A5" w:rsidP="004103A5">
      <w:pPr>
        <w:spacing w:before="120" w:after="120" w:line="240" w:lineRule="auto"/>
        <w:ind w:firstLine="720"/>
        <w:jc w:val="both"/>
        <w:rPr>
          <w:lang w:val="vi-VN"/>
        </w:rPr>
      </w:pPr>
      <w:r>
        <w:rPr>
          <w:lang w:val="vi-VN"/>
        </w:rPr>
        <w:t xml:space="preserve">3.2. </w:t>
      </w:r>
      <w:r>
        <w:t>Nghiêm chỉnh chấp hành c</w:t>
      </w:r>
      <w:r>
        <w:rPr>
          <w:lang w:val="vi-VN"/>
        </w:rPr>
        <w:t>ác quy định về An toàn giao thông; Nội quy, Quy tắc ứng xử.</w:t>
      </w:r>
    </w:p>
    <w:p w:rsidR="004103A5" w:rsidRDefault="004103A5" w:rsidP="004103A5">
      <w:pPr>
        <w:spacing w:before="120" w:after="120" w:line="240" w:lineRule="auto"/>
        <w:ind w:firstLine="720"/>
        <w:jc w:val="both"/>
        <w:rPr>
          <w:lang w:val="vi-VN"/>
        </w:rPr>
      </w:pPr>
      <w:r>
        <w:rPr>
          <w:lang w:val="vi-VN"/>
        </w:rPr>
        <w:t xml:space="preserve">3.3. </w:t>
      </w:r>
      <w:r w:rsidR="00817F43">
        <w:t>T</w:t>
      </w:r>
      <w:r>
        <w:rPr>
          <w:lang w:val="vi-VN"/>
        </w:rPr>
        <w:t xml:space="preserve">rên đường đến trường và </w:t>
      </w:r>
      <w:r w:rsidR="00356194">
        <w:t>từ trường</w:t>
      </w:r>
      <w:r>
        <w:rPr>
          <w:lang w:val="vi-VN"/>
        </w:rPr>
        <w:t xml:space="preserve"> về nhà</w:t>
      </w:r>
      <w:r w:rsidR="00817F43">
        <w:t xml:space="preserve"> tham gia giao thông đảm bảo tuyệt đối an toàn</w:t>
      </w:r>
      <w:r>
        <w:rPr>
          <w:lang w:val="vi-VN"/>
        </w:rPr>
        <w:t xml:space="preserve">; thực hiện </w:t>
      </w:r>
      <w:r w:rsidR="00817F43">
        <w:t xml:space="preserve">nghiêm túc </w:t>
      </w:r>
      <w:r>
        <w:rPr>
          <w:lang w:val="vi-VN"/>
        </w:rPr>
        <w:t xml:space="preserve">các nội dung buổi Tựu trường theo hướng dẫn của các </w:t>
      </w:r>
      <w:r w:rsidR="00356194">
        <w:t>T</w:t>
      </w:r>
      <w:r>
        <w:rPr>
          <w:lang w:val="vi-VN"/>
        </w:rPr>
        <w:t>hầy, cô giáo chủ nhiệm.</w:t>
      </w:r>
    </w:p>
    <w:p w:rsidR="00867B57" w:rsidRDefault="00867B57" w:rsidP="004103A5">
      <w:pPr>
        <w:spacing w:before="120" w:after="120" w:line="240" w:lineRule="auto"/>
        <w:ind w:firstLine="720"/>
        <w:jc w:val="both"/>
      </w:pPr>
      <w:r>
        <w:t>Rất mong các bậc phụ huynh phối hợp đôn đốc, nhắc nhở, góp phần cùng với nhà trường hoàn thành tốt nhiệm vụ năm học 2025-2026.</w:t>
      </w:r>
    </w:p>
    <w:p w:rsidR="00867B57" w:rsidRPr="00867B57" w:rsidRDefault="00867B57" w:rsidP="00867B57">
      <w:pPr>
        <w:spacing w:before="120" w:after="120" w:line="240" w:lineRule="auto"/>
        <w:ind w:firstLine="720"/>
        <w:jc w:val="center"/>
      </w:pPr>
      <w:r>
        <w:t>Nhà trường trân trọng cảm ơn!</w:t>
      </w:r>
    </w:p>
    <w:p w:rsidR="004103A5" w:rsidRDefault="004103A5" w:rsidP="004103A5">
      <w:pPr>
        <w:spacing w:before="120" w:after="120" w:line="240" w:lineRule="auto"/>
        <w:ind w:firstLine="720"/>
        <w:jc w:val="both"/>
        <w:rPr>
          <w:lang w:val="vi-VN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4103A5" w:rsidTr="004103A5">
        <w:tc>
          <w:tcPr>
            <w:tcW w:w="4785" w:type="dxa"/>
            <w:hideMark/>
          </w:tcPr>
          <w:p w:rsidR="004103A5" w:rsidRDefault="004103A5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vi-VN"/>
              </w:rPr>
            </w:pPr>
            <w:r>
              <w:rPr>
                <w:b/>
                <w:i/>
                <w:sz w:val="24"/>
                <w:szCs w:val="24"/>
              </w:rPr>
              <w:t xml:space="preserve">         </w:t>
            </w:r>
            <w:r>
              <w:rPr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4103A5" w:rsidRDefault="004103A5">
            <w:pPr>
              <w:spacing w:after="0" w:line="240" w:lineRule="auto"/>
              <w:jc w:val="both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         </w:t>
            </w:r>
            <w:r>
              <w:rPr>
                <w:sz w:val="22"/>
                <w:lang w:val="vi-VN"/>
              </w:rPr>
              <w:t>- Đài phát thanh xã: (để t/b);</w:t>
            </w:r>
          </w:p>
          <w:p w:rsidR="004103A5" w:rsidRDefault="004103A5">
            <w:pPr>
              <w:spacing w:after="0" w:line="240" w:lineRule="auto"/>
              <w:jc w:val="both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         </w:t>
            </w:r>
            <w:r>
              <w:rPr>
                <w:sz w:val="22"/>
                <w:lang w:val="vi-VN"/>
              </w:rPr>
              <w:t>- HĐSP, PHHS, HS toàn trường: (để t/h);</w:t>
            </w:r>
          </w:p>
          <w:p w:rsidR="004103A5" w:rsidRDefault="004103A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- </w:t>
            </w:r>
            <w:r>
              <w:rPr>
                <w:sz w:val="22"/>
                <w:lang w:val="vi-VN"/>
              </w:rPr>
              <w:t>Đăng Website</w:t>
            </w:r>
            <w:r>
              <w:rPr>
                <w:sz w:val="22"/>
              </w:rPr>
              <w:t>; Zalo.</w:t>
            </w:r>
          </w:p>
          <w:p w:rsidR="004103A5" w:rsidRDefault="004103A5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         </w:t>
            </w:r>
            <w:r>
              <w:rPr>
                <w:sz w:val="22"/>
                <w:lang w:val="vi-VN"/>
              </w:rPr>
              <w:t>- Lưu: VT</w:t>
            </w:r>
            <w:r>
              <w:rPr>
                <w:sz w:val="22"/>
              </w:rPr>
              <w:t>;</w:t>
            </w:r>
            <w:r>
              <w:rPr>
                <w:sz w:val="22"/>
                <w:lang w:val="vi-VN"/>
              </w:rPr>
              <w:t xml:space="preserve"> </w:t>
            </w:r>
          </w:p>
        </w:tc>
        <w:tc>
          <w:tcPr>
            <w:tcW w:w="4786" w:type="dxa"/>
          </w:tcPr>
          <w:p w:rsidR="004103A5" w:rsidRDefault="004103A5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HIỆU TRƯỞNG</w:t>
            </w:r>
          </w:p>
          <w:p w:rsidR="004103A5" w:rsidRDefault="004103A5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  <w:p w:rsidR="004103A5" w:rsidRDefault="004103A5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  <w:p w:rsidR="004103A5" w:rsidRDefault="004103A5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  <w:p w:rsidR="004103A5" w:rsidRDefault="004103A5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  <w:p w:rsidR="004103A5" w:rsidRDefault="004103A5">
            <w:pPr>
              <w:spacing w:after="0" w:line="240" w:lineRule="auto"/>
              <w:jc w:val="center"/>
            </w:pPr>
            <w:r>
              <w:rPr>
                <w:b/>
              </w:rPr>
              <w:t>Bùi Đình Nhiễm</w:t>
            </w:r>
          </w:p>
        </w:tc>
      </w:tr>
    </w:tbl>
    <w:p w:rsidR="004103A5" w:rsidRDefault="004103A5" w:rsidP="004103A5">
      <w:pPr>
        <w:spacing w:line="240" w:lineRule="auto"/>
        <w:jc w:val="both"/>
        <w:rPr>
          <w:lang w:val="vi-VN"/>
        </w:rPr>
      </w:pPr>
    </w:p>
    <w:p w:rsidR="00EB5AB5" w:rsidRDefault="00EB5AB5"/>
    <w:sectPr w:rsidR="00EB5AB5" w:rsidSect="004103A5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A5"/>
    <w:rsid w:val="002C1C99"/>
    <w:rsid w:val="00356194"/>
    <w:rsid w:val="004103A5"/>
    <w:rsid w:val="00645811"/>
    <w:rsid w:val="006F23EF"/>
    <w:rsid w:val="007A187F"/>
    <w:rsid w:val="00817F43"/>
    <w:rsid w:val="00867B57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1589C"/>
  <w15:chartTrackingRefBased/>
  <w15:docId w15:val="{B3798CAD-B6A9-47A7-ABAF-63CDE05C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3A5"/>
    <w:pPr>
      <w:spacing w:after="200" w:line="276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eastAsiaTheme="majorEastAsia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eastAsiaTheme="majorEastAsia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59"/>
    <w:rsid w:val="004103A5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C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2025-08-22T00:19:00Z</cp:lastPrinted>
  <dcterms:created xsi:type="dcterms:W3CDTF">2025-08-22T00:02:00Z</dcterms:created>
  <dcterms:modified xsi:type="dcterms:W3CDTF">2025-08-22T00:21:00Z</dcterms:modified>
</cp:coreProperties>
</file>